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8B" w:rsidRPr="00191A47" w:rsidRDefault="00F8078B" w:rsidP="00F8078B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191A47">
        <w:rPr>
          <w:rFonts w:ascii="Arial" w:hAnsi="Arial" w:cs="Arial"/>
          <w:b/>
          <w:sz w:val="21"/>
          <w:szCs w:val="21"/>
          <w:u w:val="single"/>
        </w:rPr>
        <w:t xml:space="preserve">Ведущая группа должностей категории «Специалисты» </w:t>
      </w:r>
    </w:p>
    <w:p w:rsidR="00F8078B" w:rsidRPr="00191A47" w:rsidRDefault="00F8078B" w:rsidP="00F8078B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sz w:val="21"/>
          <w:szCs w:val="21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5123"/>
        <w:gridCol w:w="1410"/>
      </w:tblGrid>
      <w:tr w:rsidR="00F8078B" w:rsidRPr="00191A47" w:rsidTr="00DA1C03">
        <w:tc>
          <w:tcPr>
            <w:tcW w:w="2835" w:type="dxa"/>
          </w:tcPr>
          <w:p w:rsidR="00F8078B" w:rsidRPr="00191A47" w:rsidRDefault="00F8078B" w:rsidP="00DA1C03">
            <w:pPr>
              <w:pStyle w:val="ConsNonformat"/>
              <w:widowControl/>
              <w:ind w:righ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Наименование отдела</w:t>
            </w:r>
          </w:p>
        </w:tc>
        <w:tc>
          <w:tcPr>
            <w:tcW w:w="5529" w:type="dxa"/>
            <w:shd w:val="clear" w:color="auto" w:fill="auto"/>
          </w:tcPr>
          <w:p w:rsidR="00F8078B" w:rsidRPr="00191A47" w:rsidRDefault="00F8078B" w:rsidP="00DA1C03">
            <w:pPr>
              <w:pStyle w:val="ConsNonformat"/>
              <w:widowControl/>
              <w:ind w:righ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Наименование вакантных должностей</w:t>
            </w:r>
          </w:p>
        </w:tc>
        <w:tc>
          <w:tcPr>
            <w:tcW w:w="1417" w:type="dxa"/>
            <w:shd w:val="clear" w:color="auto" w:fill="auto"/>
          </w:tcPr>
          <w:p w:rsidR="00F8078B" w:rsidRPr="00191A47" w:rsidRDefault="00F8078B" w:rsidP="00DA1C03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Количество вакансий</w:t>
            </w:r>
          </w:p>
        </w:tc>
      </w:tr>
      <w:tr w:rsidR="00F8078B" w:rsidRPr="00191A47" w:rsidTr="00DA1C03">
        <w:trPr>
          <w:trHeight w:val="788"/>
        </w:trPr>
        <w:tc>
          <w:tcPr>
            <w:tcW w:w="2835" w:type="dxa"/>
            <w:vAlign w:val="center"/>
          </w:tcPr>
          <w:p w:rsidR="00F8078B" w:rsidRPr="00191A47" w:rsidRDefault="00F8078B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отдел камеральных проверок № 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F8078B" w:rsidRPr="00191A47" w:rsidRDefault="00F8078B" w:rsidP="00DA1C03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главный государственный налоговый инспектор</w:t>
            </w:r>
          </w:p>
        </w:tc>
        <w:tc>
          <w:tcPr>
            <w:tcW w:w="1417" w:type="dxa"/>
            <w:shd w:val="clear" w:color="auto" w:fill="auto"/>
          </w:tcPr>
          <w:p w:rsidR="00F8078B" w:rsidRPr="00191A47" w:rsidRDefault="00F8078B" w:rsidP="00DA1C03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1A47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</w:tbl>
    <w:p w:rsidR="00E57E6A" w:rsidRDefault="00E57E6A">
      <w:bookmarkStart w:id="0" w:name="_GoBack"/>
      <w:bookmarkEnd w:id="0"/>
    </w:p>
    <w:sectPr w:rsidR="00E5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8B"/>
    <w:rsid w:val="00E57E6A"/>
    <w:rsid w:val="00F8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002D9-27F8-4B1C-B1A9-B9DA8162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807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2015-09-22T10:19:00Z</dcterms:created>
  <dcterms:modified xsi:type="dcterms:W3CDTF">2015-09-22T10:19:00Z</dcterms:modified>
</cp:coreProperties>
</file>